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07" w:rsidRDefault="001F095F">
      <w:pPr>
        <w:jc w:val="center"/>
      </w:pPr>
      <w:r>
        <w:t>Организациона шема Економског факултета у Суботици</w:t>
      </w:r>
    </w:p>
    <w:p w:rsidR="00786907" w:rsidRDefault="00786907"/>
    <w:p w:rsidR="00786907" w:rsidRDefault="00032184">
      <w:r>
        <w:rPr>
          <w:noProof/>
        </w:rPr>
        <w:pict>
          <v:rect id="Rectangle 2" o:spid="_x0000_s1026" style="position:absolute;margin-left:-1.2pt;margin-top:1.7pt;width:476.4pt;height:33pt;z-index:63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Економски факултет у Суботици</w:t>
                  </w:r>
                </w:p>
              </w:txbxContent>
            </v:textbox>
          </v:rect>
        </w:pict>
      </w:r>
    </w:p>
    <w:p w:rsidR="00786907" w:rsidRDefault="00032184">
      <w:r>
        <w:rPr>
          <w:noProof/>
        </w:rPr>
        <w:pict>
          <v:rect id="Rectangle 21" o:spid="_x0000_s1027" style="position:absolute;margin-left:360.8pt;margin-top:16.65pt;width:115pt;height: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" fillcolor="#5b9bd5 [3204]" strokecolor="#1f4d78 [1604]" strokeweight="1pt">
            <v:textbox>
              <w:txbxContent>
                <w:p w:rsidR="00C40F75" w:rsidRPr="00E47731" w:rsidRDefault="00E66E77" w:rsidP="00C40F7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Високошколске</w:t>
                  </w:r>
                  <w:r w:rsidR="00C40F75" w:rsidRPr="00E47731">
                    <w:rPr>
                      <w:sz w:val="16"/>
                    </w:rPr>
                    <w:t xml:space="preserve"> јединице</w:t>
                  </w:r>
                  <w:r w:rsidR="00E47731" w:rsidRPr="00E47731">
                    <w:rPr>
                      <w:sz w:val="16"/>
                    </w:rPr>
                    <w:t xml:space="preserve"> ван седишта Факултета</w:t>
                  </w:r>
                  <w:r w:rsidR="00C40F75" w:rsidRPr="00E47731">
                    <w:rPr>
                      <w:sz w:val="16"/>
                    </w:rPr>
                    <w:t xml:space="preserve"> без својства правног лица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28" style="position:absolute;margin-left:241.8pt;margin-top:16.65pt;width:115pt;height:45pt;z-index:64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Секретаријат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" o:spid="_x0000_s1029" style="position:absolute;margin-left:120.3pt;margin-top:16.65pt;width:115pt;height:45pt;z-index:66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Центри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0" style="position:absolute;margin-left:-1.2pt;margin-top:16.65pt;width:115pt;height:45pt;z-index:65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Департмани</w:t>
                  </w:r>
                </w:p>
              </w:txbxContent>
            </v:textbox>
          </v:rect>
        </w:pict>
      </w:r>
    </w:p>
    <w:p w:rsidR="00786907" w:rsidRDefault="00786907"/>
    <w:p w:rsidR="00786907" w:rsidRDefault="00786907"/>
    <w:p w:rsidR="00786907" w:rsidRDefault="00032184">
      <w:r>
        <w:rPr>
          <w:noProof/>
        </w:rPr>
        <w:pict>
          <v:rect id="Rectangle 23" o:spid="_x0000_s1031" style="position:absolute;margin-left:361pt;margin-top:74.3pt;width:113.8pt;height:5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" fillcolor="#5b9bd5 [3204]" strokecolor="#1f4d78 [1604]" strokeweight="1pt">
            <v:textbox>
              <w:txbxContent>
                <w:p w:rsidR="00C40F75" w:rsidRPr="00C40F75" w:rsidRDefault="00C40F75" w:rsidP="00C40F75">
                  <w:pPr>
                    <w:jc w:val="center"/>
                  </w:pPr>
                  <w:r>
                    <w:t>Одељење</w:t>
                  </w:r>
                  <w:bookmarkStart w:id="0" w:name="_GoBack"/>
                  <w:bookmarkEnd w:id="0"/>
                  <w:r>
                    <w:t xml:space="preserve"> у </w:t>
                  </w:r>
                  <w:r w:rsidR="00572E09">
                    <w:t>Бујановцу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" o:spid="_x0000_s1032" style="position:absolute;margin-left:-1.15pt;margin-top:355.5pt;width:113.8pt;height:52.5pt;z-index:81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 xml:space="preserve">Департман за трговину, маркетинг и логистику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8" o:spid="_x0000_s1033" style="position:absolute;margin-left:120.3pt;margin-top:285.5pt;width:113.8pt;height:52.5pt;z-index:79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Спортско-рекреативни центар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" o:spid="_x0000_s1034" style="position:absolute;margin-left:241.8pt;margin-top:215.5pt;width:113.8pt;height:52.5pt;z-index:76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Библиотека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2" o:spid="_x0000_s1035" style="position:absolute;margin-left:361pt;margin-top:4.3pt;width:113.8pt;height:52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" fillcolor="#5b9bd5 [3204]" strokecolor="#1f4d78 [1604]" strokeweight="1pt">
            <v:textbox>
              <w:txbxContent>
                <w:p w:rsidR="00C40F75" w:rsidRPr="00C40F75" w:rsidRDefault="00C40F75" w:rsidP="00C40F75">
                  <w:pPr>
                    <w:jc w:val="center"/>
                  </w:pPr>
                  <w:r>
                    <w:t xml:space="preserve">Одељење у </w:t>
                  </w:r>
                  <w:r w:rsidR="00572E09">
                    <w:t>Новом Саду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1036" style="position:absolute;margin-left:241.8pt;margin-top:4.5pt;width:113.8pt;height:52.5pt;z-index:67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Студентска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37" style="position:absolute;margin-left:120.3pt;margin-top:4.5pt;width:113.8pt;height:52.5pt;z-index:68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Центар за целоживотно учење</w:t>
                  </w:r>
                </w:p>
              </w:txbxContent>
            </v:textbox>
          </v:rect>
        </w:pict>
      </w:r>
      <w:r>
        <w:rPr>
          <w:noProof/>
        </w:rPr>
        <w:pict>
          <v:rect id="Rectangle 8" o:spid="_x0000_s1038" style="position:absolute;margin-left:-1.15pt;margin-top:4.5pt;width:113.8pt;height:52.5pt;z-index:69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Департман за аграрну економију и агробизнис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39" style="position:absolute;margin-left:241.8pt;margin-top:74.5pt;width:113.8pt;height:52.5pt;z-index:70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Финансијско-рачуноводствена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40" style="position:absolute;margin-left:120.3pt;margin-top:74.5pt;width:113.8pt;height:52.5pt;z-index:71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Центар за националне и међународне пројекте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" o:spid="_x0000_s1041" style="position:absolute;margin-left:-1.15pt;margin-top:74.5pt;width:113.8pt;height:52.5pt;z-index:72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Департман за међународну и европску економију и бизнис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3" o:spid="_x0000_s1042" style="position:absolute;margin-left:120.3pt;margin-top:145pt;width:113.8pt;height:52.5pt;z-index:74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Центар за сарадњу са привредом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" o:spid="_x0000_s1043" style="position:absolute;margin-left:-1.15pt;margin-top:145pt;width:113.8pt;height:52.5pt;z-index:75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Департман за финансије и рачуноводство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7" o:spid="_x0000_s1044" style="position:absolute;margin-left:120.3pt;margin-top:215.5pt;width:113.8pt;height:52.5pt;z-index:78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 xml:space="preserve">Центар за стране језике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" o:spid="_x0000_s1045" style="position:absolute;margin-left:-1.15pt;margin-top:215pt;width:113.8pt;height:52.5pt;z-index:77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Департман за менаџмент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" o:spid="_x0000_s1046" style="position:absolute;margin-left:-1.15pt;margin-top:285.5pt;width:113.8pt;height:52.5pt;z-index:80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Департман за пословну информатику и квантитативне методе</w:t>
                  </w:r>
                </w:p>
              </w:txbxContent>
            </v:textbox>
          </v:rect>
        </w:pict>
      </w:r>
    </w:p>
    <w:p w:rsidR="00786907" w:rsidRDefault="00786907"/>
    <w:p w:rsidR="00786907" w:rsidRDefault="00786907"/>
    <w:p w:rsidR="00786907" w:rsidRDefault="00786907"/>
    <w:p w:rsidR="00786907" w:rsidRDefault="00786907"/>
    <w:p w:rsidR="00786907" w:rsidRDefault="00032184">
      <w:r>
        <w:rPr>
          <w:noProof/>
        </w:rPr>
        <w:pict>
          <v:rect id="Rectangle 12" o:spid="_x0000_s1047" style="position:absolute;margin-left:241.8pt;margin-top:22.3pt;width:113.8pt;height:52.5pt;z-index:73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" fillcolor="#5b9bd5 [3204]" strokecolor="#1f4d78 [1604]" strokeweight="1pt">
            <v:textbox>
              <w:txbxContent>
                <w:p w:rsidR="00786907" w:rsidRDefault="001F095F">
                  <w:pPr>
                    <w:jc w:val="center"/>
                  </w:pPr>
                  <w:r>
                    <w:t>Служба за опште и техничке послове, научни рад и међународну сарадњу</w:t>
                  </w:r>
                </w:p>
              </w:txbxContent>
            </v:textbox>
          </v:rect>
        </w:pict>
      </w:r>
    </w:p>
    <w:p w:rsidR="00786907" w:rsidRDefault="00786907"/>
    <w:p w:rsidR="00786907" w:rsidRDefault="00786907"/>
    <w:p w:rsidR="00786907" w:rsidRDefault="00786907"/>
    <w:p w:rsidR="00786907" w:rsidRDefault="00786907"/>
    <w:p w:rsidR="00786907" w:rsidRDefault="00786907"/>
    <w:p w:rsidR="00786907" w:rsidRDefault="00786907"/>
    <w:p w:rsidR="00786907" w:rsidRDefault="00786907"/>
    <w:p w:rsidR="00786907" w:rsidRDefault="00786907"/>
    <w:p w:rsidR="00786907" w:rsidRDefault="00786907"/>
    <w:sectPr w:rsidR="00786907" w:rsidSect="00E26B7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BB" w:rsidRDefault="004C53BB">
      <w:pPr>
        <w:spacing w:after="0" w:line="240" w:lineRule="auto"/>
      </w:pPr>
      <w:r>
        <w:separator/>
      </w:r>
    </w:p>
  </w:endnote>
  <w:endnote w:type="continuationSeparator" w:id="0">
    <w:p w:rsidR="004C53BB" w:rsidRDefault="004C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BB" w:rsidRDefault="004C53BB">
      <w:pPr>
        <w:spacing w:after="0" w:line="240" w:lineRule="auto"/>
      </w:pPr>
      <w:r>
        <w:separator/>
      </w:r>
    </w:p>
  </w:footnote>
  <w:footnote w:type="continuationSeparator" w:id="0">
    <w:p w:rsidR="004C53BB" w:rsidRDefault="004C5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907"/>
    <w:rsid w:val="00032184"/>
    <w:rsid w:val="001F095F"/>
    <w:rsid w:val="0044472A"/>
    <w:rsid w:val="004B39AF"/>
    <w:rsid w:val="004C53BB"/>
    <w:rsid w:val="00572E09"/>
    <w:rsid w:val="006210B2"/>
    <w:rsid w:val="00756139"/>
    <w:rsid w:val="00786907"/>
    <w:rsid w:val="007B1708"/>
    <w:rsid w:val="00C40F75"/>
    <w:rsid w:val="00D732BC"/>
    <w:rsid w:val="00E26B79"/>
    <w:rsid w:val="00E47731"/>
    <w:rsid w:val="00E6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79"/>
  </w:style>
  <w:style w:type="paragraph" w:styleId="Heading1">
    <w:name w:val="heading 1"/>
    <w:basedOn w:val="Normal"/>
    <w:next w:val="Normal"/>
    <w:link w:val="Heading1Char"/>
    <w:uiPriority w:val="9"/>
    <w:qFormat/>
    <w:rsid w:val="00E26B79"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B79"/>
    <w:pPr>
      <w:keepNext/>
      <w:keepLines/>
      <w:spacing w:before="36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B79"/>
    <w:pPr>
      <w:keepNext/>
      <w:keepLines/>
      <w:spacing w:before="32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B79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6B79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6B79"/>
    <w:pPr>
      <w:keepNext/>
      <w:keepLines/>
      <w:spacing w:before="3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6B79"/>
    <w:pPr>
      <w:keepNext/>
      <w:keepLines/>
      <w:spacing w:before="3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6B79"/>
    <w:pPr>
      <w:keepNext/>
      <w:keepLines/>
      <w:spacing w:before="3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6B79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26B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E26B7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E26B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E26B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E26B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E26B7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26B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26B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E26B7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26B79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sid w:val="00E26B79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79"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sid w:val="00E26B79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26B79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E26B7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B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E26B79"/>
    <w:rPr>
      <w:i/>
    </w:rPr>
  </w:style>
  <w:style w:type="paragraph" w:styleId="Header">
    <w:name w:val="header"/>
    <w:basedOn w:val="Normal"/>
    <w:link w:val="HeaderChar"/>
    <w:uiPriority w:val="99"/>
    <w:unhideWhenUsed/>
    <w:rsid w:val="00E26B7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26B79"/>
  </w:style>
  <w:style w:type="paragraph" w:styleId="Footer">
    <w:name w:val="footer"/>
    <w:basedOn w:val="Normal"/>
    <w:link w:val="FooterChar"/>
    <w:uiPriority w:val="99"/>
    <w:unhideWhenUsed/>
    <w:rsid w:val="00E26B7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26B79"/>
  </w:style>
  <w:style w:type="table" w:styleId="TableGrid">
    <w:name w:val="Table Grid"/>
    <w:basedOn w:val="TableNormal"/>
    <w:uiPriority w:val="59"/>
    <w:rsid w:val="00E26B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rsid w:val="00E26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E26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E26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E26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E26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E26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E26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sid w:val="00E26B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E26B7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6B79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E26B79"/>
    <w:rPr>
      <w:sz w:val="18"/>
    </w:rPr>
  </w:style>
  <w:style w:type="character" w:styleId="FootnoteReference">
    <w:name w:val="footnote reference"/>
    <w:uiPriority w:val="99"/>
    <w:unhideWhenUsed/>
    <w:rsid w:val="00E26B79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E26B79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E26B79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E26B79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E26B79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E26B79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E26B79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E26B79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E26B79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E26B79"/>
    <w:pPr>
      <w:spacing w:after="57"/>
      <w:ind w:left="2268"/>
    </w:pPr>
  </w:style>
  <w:style w:type="paragraph" w:styleId="TOCHeading">
    <w:name w:val="TOC Heading"/>
    <w:uiPriority w:val="39"/>
    <w:unhideWhenUsed/>
    <w:rsid w:val="00E26B79"/>
  </w:style>
  <w:style w:type="paragraph" w:styleId="NoSpacing">
    <w:name w:val="No Spacing"/>
    <w:basedOn w:val="Normal"/>
    <w:uiPriority w:val="1"/>
    <w:qFormat/>
    <w:rsid w:val="00E26B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6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Jasmina Lekovic</cp:lastModifiedBy>
  <cp:revision>2</cp:revision>
  <dcterms:created xsi:type="dcterms:W3CDTF">2020-06-30T07:48:00Z</dcterms:created>
  <dcterms:modified xsi:type="dcterms:W3CDTF">2020-06-30T07:48:00Z</dcterms:modified>
</cp:coreProperties>
</file>